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42" w:rsidRDefault="00AD4D42" w:rsidP="00AD4D42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755B6" w:rsidRDefault="00F755B6" w:rsidP="00AD4D42">
      <w:pPr>
        <w:tabs>
          <w:tab w:val="center" w:pos="4770"/>
          <w:tab w:val="left" w:pos="8020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C16A4" w:rsidRDefault="00125BED" w:rsidP="00125BE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СТАРОСОЛДАТСКОГО СЕЛЬСКОГО ПОСЕЛЕНИЯ</w:t>
      </w:r>
    </w:p>
    <w:p w:rsidR="008C16A4" w:rsidRDefault="00125BED" w:rsidP="00125B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ТЮКАЛИНСКОГО МУНИЦИПАЛЬНОГО РАЙОНА</w:t>
      </w:r>
    </w:p>
    <w:p w:rsidR="00F755B6" w:rsidRDefault="00125BED" w:rsidP="00125B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ОМСКОЙ ОБЛАСТИ</w:t>
      </w:r>
    </w:p>
    <w:p w:rsidR="00125BED" w:rsidRDefault="00125BED" w:rsidP="00125BED">
      <w:pPr>
        <w:jc w:val="center"/>
        <w:rPr>
          <w:sz w:val="28"/>
          <w:szCs w:val="28"/>
        </w:rPr>
      </w:pPr>
    </w:p>
    <w:p w:rsidR="00F755B6" w:rsidRDefault="00F755B6" w:rsidP="00F755B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755B6" w:rsidRDefault="00F755B6" w:rsidP="00F755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5BED" w:rsidRDefault="008C16A4" w:rsidP="00F755B6">
      <w:pPr>
        <w:rPr>
          <w:sz w:val="28"/>
          <w:szCs w:val="28"/>
        </w:rPr>
      </w:pPr>
      <w:r>
        <w:rPr>
          <w:sz w:val="28"/>
          <w:szCs w:val="28"/>
        </w:rPr>
        <w:t>________2024</w:t>
      </w:r>
      <w:r w:rsidR="00125BED">
        <w:rPr>
          <w:sz w:val="28"/>
          <w:szCs w:val="28"/>
        </w:rPr>
        <w:t xml:space="preserve"> №____</w:t>
      </w:r>
      <w:r w:rsidR="00F755B6">
        <w:rPr>
          <w:sz w:val="28"/>
          <w:szCs w:val="28"/>
        </w:rPr>
        <w:t xml:space="preserve"> </w:t>
      </w:r>
      <w:r w:rsidR="00125BED">
        <w:rPr>
          <w:sz w:val="28"/>
          <w:szCs w:val="28"/>
        </w:rPr>
        <w:t xml:space="preserve">                   </w:t>
      </w:r>
      <w:r w:rsidR="00F755B6">
        <w:rPr>
          <w:sz w:val="28"/>
          <w:szCs w:val="28"/>
        </w:rPr>
        <w:t xml:space="preserve">      </w:t>
      </w:r>
      <w:r w:rsidR="00125BED">
        <w:rPr>
          <w:sz w:val="28"/>
          <w:szCs w:val="28"/>
        </w:rPr>
        <w:t xml:space="preserve">                            </w:t>
      </w:r>
    </w:p>
    <w:p w:rsidR="00F755B6" w:rsidRDefault="00125BED" w:rsidP="00F755B6">
      <w:pPr>
        <w:rPr>
          <w:sz w:val="28"/>
          <w:szCs w:val="28"/>
        </w:rPr>
      </w:pPr>
      <w:r>
        <w:rPr>
          <w:sz w:val="28"/>
          <w:szCs w:val="28"/>
        </w:rPr>
        <w:t>с. Старосолдатское</w:t>
      </w:r>
    </w:p>
    <w:p w:rsidR="00DA7188" w:rsidRDefault="00DA7188" w:rsidP="00F755B6">
      <w:pPr>
        <w:rPr>
          <w:sz w:val="28"/>
          <w:szCs w:val="28"/>
        </w:rPr>
      </w:pPr>
    </w:p>
    <w:p w:rsidR="00F755B6" w:rsidRDefault="00AD4FF9" w:rsidP="00DA718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предупреждению незаконного выращивания наркосодержащих растений на территории Старосолдатского сельского поселения Тюкалинского муниципального района Омской области</w:t>
      </w:r>
    </w:p>
    <w:p w:rsidR="00AD4FF9" w:rsidRDefault="00AD4FF9" w:rsidP="00DA7188">
      <w:pPr>
        <w:jc w:val="center"/>
        <w:rPr>
          <w:sz w:val="28"/>
          <w:szCs w:val="28"/>
        </w:rPr>
      </w:pPr>
    </w:p>
    <w:p w:rsidR="00D82B8F" w:rsidRPr="00D82B8F" w:rsidRDefault="00F755B6" w:rsidP="00F755B6">
      <w:pPr>
        <w:ind w:firstLine="567"/>
        <w:jc w:val="both"/>
        <w:rPr>
          <w:sz w:val="28"/>
          <w:szCs w:val="28"/>
          <w:shd w:val="clear" w:color="auto" w:fill="FFFFFF"/>
        </w:rPr>
      </w:pPr>
      <w:r w:rsidRPr="00D82B8F">
        <w:rPr>
          <w:sz w:val="28"/>
          <w:szCs w:val="28"/>
          <w:shd w:val="clear" w:color="auto" w:fill="FFFFFF"/>
        </w:rPr>
        <w:t>В соответствии</w:t>
      </w:r>
      <w:r w:rsidR="00AD4FF9">
        <w:rPr>
          <w:sz w:val="28"/>
          <w:szCs w:val="28"/>
          <w:shd w:val="clear" w:color="auto" w:fill="FFFFFF"/>
        </w:rPr>
        <w:t xml:space="preserve"> с действующим законодательством Российской Федерации о запрещении выращивания наркосодержащих растений  и проведению в 20</w:t>
      </w:r>
      <w:r w:rsidR="008C16A4">
        <w:rPr>
          <w:sz w:val="28"/>
          <w:szCs w:val="28"/>
          <w:shd w:val="clear" w:color="auto" w:fill="FFFFFF"/>
        </w:rPr>
        <w:t>24</w:t>
      </w:r>
      <w:r w:rsidR="00AD4FF9">
        <w:rPr>
          <w:sz w:val="28"/>
          <w:szCs w:val="28"/>
          <w:shd w:val="clear" w:color="auto" w:fill="FFFFFF"/>
        </w:rPr>
        <w:t xml:space="preserve"> году работы, направленной на уничтожение очагов дикорастущих наркосодержащих растений на территории Старосолдатского сельского поселения Тюкалинского муниципального района Омской области, руководствуясь У</w:t>
      </w:r>
      <w:r w:rsidR="00DA7188">
        <w:rPr>
          <w:sz w:val="28"/>
          <w:szCs w:val="28"/>
          <w:shd w:val="clear" w:color="auto" w:fill="FFFFFF"/>
        </w:rPr>
        <w:t>ставом Старосолдатского сельского поселения</w:t>
      </w:r>
      <w:r w:rsidR="00AD4FF9">
        <w:rPr>
          <w:sz w:val="28"/>
          <w:szCs w:val="28"/>
          <w:shd w:val="clear" w:color="auto" w:fill="FFFFFF"/>
        </w:rPr>
        <w:t xml:space="preserve"> Тюкалинского муниципального района Омской области, Администрация Старосолдатского сельского поселения Тюкалинского муниципального района Омской области</w:t>
      </w:r>
    </w:p>
    <w:p w:rsidR="00D82B8F" w:rsidRDefault="00D82B8F" w:rsidP="00F755B6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F755B6" w:rsidRDefault="00AD4FF9" w:rsidP="00125BE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F755B6">
        <w:rPr>
          <w:sz w:val="28"/>
          <w:szCs w:val="28"/>
        </w:rPr>
        <w:t>:</w:t>
      </w:r>
    </w:p>
    <w:p w:rsidR="00F755B6" w:rsidRDefault="00F755B6" w:rsidP="00F755B6">
      <w:pPr>
        <w:ind w:firstLine="567"/>
        <w:jc w:val="both"/>
        <w:rPr>
          <w:sz w:val="28"/>
          <w:szCs w:val="28"/>
        </w:rPr>
      </w:pPr>
    </w:p>
    <w:p w:rsidR="00D82B8F" w:rsidRPr="00D82B8F" w:rsidRDefault="00125BED" w:rsidP="00D82B8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82B8F" w:rsidRPr="00D82B8F">
        <w:rPr>
          <w:sz w:val="28"/>
          <w:szCs w:val="28"/>
        </w:rPr>
        <w:t>твердить состав рабочей группы по выявлению и уничтожению дикорастущих наркосодержащих растений (приложение № 1).</w:t>
      </w:r>
    </w:p>
    <w:p w:rsidR="00D82B8F" w:rsidRDefault="00D82B8F" w:rsidP="00D82B8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мероприятий по выявлению и уничтожению очагов произрастания дикорастущей конопли и наркосодержащих растений на территории муниципального образования Терского сельсовета (приложение № 2).</w:t>
      </w:r>
    </w:p>
    <w:p w:rsidR="00DA7188" w:rsidRDefault="00FC0347" w:rsidP="00D82B8F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A7188">
        <w:rPr>
          <w:sz w:val="28"/>
          <w:szCs w:val="28"/>
        </w:rPr>
        <w:t xml:space="preserve">Опубликовать настоящее постановление в </w:t>
      </w:r>
      <w:r w:rsidR="00DA7188" w:rsidRPr="00DA7188">
        <w:rPr>
          <w:sz w:val="28"/>
          <w:szCs w:val="28"/>
        </w:rPr>
        <w:t xml:space="preserve">периодическом печатном издании «Бюллетень органов местного самоуправления Старосолдатского сельского поселения Тюкалинского муниципального района Омской области» </w:t>
      </w:r>
    </w:p>
    <w:p w:rsidR="00DA7188" w:rsidRDefault="00AD4269" w:rsidP="004A7B8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A718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A7B86" w:rsidRPr="004A7B86" w:rsidRDefault="004A7B86" w:rsidP="004A7B86">
      <w:pPr>
        <w:jc w:val="both"/>
        <w:rPr>
          <w:sz w:val="28"/>
          <w:szCs w:val="28"/>
        </w:rPr>
      </w:pPr>
    </w:p>
    <w:p w:rsidR="00F755B6" w:rsidRDefault="00F755B6" w:rsidP="00F755B6">
      <w:pPr>
        <w:jc w:val="both"/>
        <w:rPr>
          <w:sz w:val="28"/>
          <w:szCs w:val="28"/>
        </w:rPr>
      </w:pPr>
    </w:p>
    <w:p w:rsidR="00F755B6" w:rsidRDefault="00DA7188" w:rsidP="00DA71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Ерченко А. В.</w:t>
      </w:r>
      <w:r w:rsidR="00F755B6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125BED" w:rsidRDefault="00125BE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125BED" w:rsidRDefault="00125BE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125BED" w:rsidRDefault="00125BE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125BED" w:rsidRDefault="00125BE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125BED" w:rsidRDefault="00125BED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F755B6" w:rsidRPr="00E83863" w:rsidRDefault="00AD4269" w:rsidP="00827AC7">
      <w:pPr>
        <w:tabs>
          <w:tab w:val="center" w:pos="4770"/>
          <w:tab w:val="left" w:pos="8020"/>
        </w:tabs>
        <w:ind w:right="-185"/>
        <w:jc w:val="right"/>
        <w:rPr>
          <w:sz w:val="24"/>
          <w:szCs w:val="24"/>
        </w:rPr>
      </w:pPr>
      <w:r w:rsidRPr="00E83863">
        <w:rPr>
          <w:sz w:val="24"/>
          <w:szCs w:val="24"/>
        </w:rPr>
        <w:t>Приложение № 1</w:t>
      </w:r>
    </w:p>
    <w:p w:rsidR="00AD4269" w:rsidRPr="00E83863" w:rsidRDefault="00AD4269" w:rsidP="00AD4269">
      <w:pPr>
        <w:tabs>
          <w:tab w:val="center" w:pos="4770"/>
          <w:tab w:val="left" w:pos="8020"/>
        </w:tabs>
        <w:ind w:right="-185"/>
        <w:jc w:val="right"/>
        <w:rPr>
          <w:sz w:val="24"/>
          <w:szCs w:val="24"/>
        </w:rPr>
      </w:pPr>
      <w:r w:rsidRPr="00E83863">
        <w:rPr>
          <w:sz w:val="24"/>
          <w:szCs w:val="24"/>
        </w:rPr>
        <w:t xml:space="preserve">к постановлению администрации </w:t>
      </w:r>
    </w:p>
    <w:p w:rsidR="00E83863" w:rsidRPr="00E83863" w:rsidRDefault="00AD4269" w:rsidP="00AD4269">
      <w:pPr>
        <w:tabs>
          <w:tab w:val="center" w:pos="4770"/>
          <w:tab w:val="left" w:pos="8020"/>
        </w:tabs>
        <w:ind w:right="-185"/>
        <w:jc w:val="right"/>
        <w:rPr>
          <w:sz w:val="24"/>
          <w:szCs w:val="24"/>
        </w:rPr>
      </w:pPr>
      <w:r w:rsidRPr="00E83863">
        <w:rPr>
          <w:sz w:val="24"/>
          <w:szCs w:val="24"/>
        </w:rPr>
        <w:t xml:space="preserve"> </w:t>
      </w:r>
      <w:r w:rsidR="00E83863" w:rsidRPr="00E83863">
        <w:rPr>
          <w:sz w:val="24"/>
          <w:szCs w:val="24"/>
        </w:rPr>
        <w:t>Старосолдатского сельского поселения</w:t>
      </w:r>
    </w:p>
    <w:p w:rsidR="00AD4269" w:rsidRPr="00E83863" w:rsidRDefault="00E83863" w:rsidP="00AD4269">
      <w:pPr>
        <w:tabs>
          <w:tab w:val="center" w:pos="4770"/>
          <w:tab w:val="left" w:pos="8020"/>
        </w:tabs>
        <w:ind w:right="-185"/>
        <w:jc w:val="right"/>
        <w:rPr>
          <w:sz w:val="24"/>
          <w:szCs w:val="24"/>
        </w:rPr>
      </w:pPr>
      <w:r w:rsidRPr="00E83863">
        <w:rPr>
          <w:sz w:val="24"/>
          <w:szCs w:val="24"/>
        </w:rPr>
        <w:t>от ________</w:t>
      </w:r>
      <w:r w:rsidR="00AD4D42">
        <w:rPr>
          <w:sz w:val="24"/>
          <w:szCs w:val="24"/>
        </w:rPr>
        <w:t>___</w:t>
      </w:r>
      <w:r w:rsidRPr="00E83863">
        <w:rPr>
          <w:sz w:val="24"/>
          <w:szCs w:val="24"/>
        </w:rPr>
        <w:t>№_____</w:t>
      </w:r>
      <w:r w:rsidR="00AD4269" w:rsidRPr="00E83863">
        <w:rPr>
          <w:sz w:val="24"/>
          <w:szCs w:val="24"/>
        </w:rPr>
        <w:t xml:space="preserve"> </w:t>
      </w:r>
    </w:p>
    <w:p w:rsidR="004A7B86" w:rsidRDefault="004A7B86" w:rsidP="00AD4269">
      <w:pPr>
        <w:tabs>
          <w:tab w:val="center" w:pos="4770"/>
          <w:tab w:val="left" w:pos="8020"/>
        </w:tabs>
        <w:ind w:right="-185"/>
        <w:jc w:val="right"/>
        <w:rPr>
          <w:sz w:val="28"/>
          <w:szCs w:val="28"/>
        </w:rPr>
      </w:pPr>
    </w:p>
    <w:p w:rsidR="00C30E07" w:rsidRDefault="00AD4269" w:rsidP="00C30E07">
      <w:pPr>
        <w:tabs>
          <w:tab w:val="center" w:pos="4770"/>
          <w:tab w:val="left" w:pos="8020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5903BB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по выявлению и уничтожению дикорастущих, наркосодержащих растений на территории </w:t>
      </w:r>
      <w:r w:rsidR="0007350F">
        <w:rPr>
          <w:sz w:val="28"/>
          <w:szCs w:val="28"/>
        </w:rPr>
        <w:t>Старосолдатского сельского поселения Тюкалинского района Омской области</w:t>
      </w:r>
    </w:p>
    <w:p w:rsidR="00C30E07" w:rsidRDefault="00C30E07" w:rsidP="00C30E07">
      <w:pPr>
        <w:tabs>
          <w:tab w:val="center" w:pos="4770"/>
          <w:tab w:val="left" w:pos="8020"/>
        </w:tabs>
        <w:ind w:right="-185"/>
        <w:jc w:val="center"/>
        <w:rPr>
          <w:sz w:val="28"/>
          <w:szCs w:val="28"/>
        </w:rPr>
      </w:pPr>
    </w:p>
    <w:p w:rsidR="000623D9" w:rsidRPr="00C30E07" w:rsidRDefault="00C30E07" w:rsidP="00C30E07">
      <w:pPr>
        <w:tabs>
          <w:tab w:val="center" w:pos="4770"/>
          <w:tab w:val="left" w:pos="8020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5903BB" w:rsidRPr="005903BB">
        <w:rPr>
          <w:sz w:val="28"/>
          <w:szCs w:val="28"/>
          <w:u w:val="single"/>
        </w:rPr>
        <w:t>Председатель рабочей группы:</w:t>
      </w:r>
    </w:p>
    <w:p w:rsidR="005903BB" w:rsidRDefault="00DA686D" w:rsidP="005903B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Ерченко А. В.    </w:t>
      </w:r>
      <w:r w:rsidR="005903BB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 Старосолдатского сельского поселения Тюкалинского муниципального района омской области</w:t>
      </w:r>
      <w:r w:rsidR="005903BB">
        <w:rPr>
          <w:sz w:val="28"/>
          <w:szCs w:val="28"/>
        </w:rPr>
        <w:t xml:space="preserve"> </w:t>
      </w:r>
    </w:p>
    <w:p w:rsidR="00F55B43" w:rsidRDefault="00F55B43" w:rsidP="005903BB">
      <w:pPr>
        <w:spacing w:after="120"/>
        <w:rPr>
          <w:sz w:val="28"/>
          <w:szCs w:val="28"/>
        </w:rPr>
      </w:pPr>
    </w:p>
    <w:p w:rsidR="005903BB" w:rsidRPr="005903BB" w:rsidRDefault="005903BB" w:rsidP="00C30E07">
      <w:pPr>
        <w:spacing w:after="120"/>
        <w:ind w:firstLine="284"/>
        <w:jc w:val="center"/>
        <w:rPr>
          <w:sz w:val="28"/>
          <w:szCs w:val="28"/>
          <w:u w:val="single"/>
        </w:rPr>
      </w:pPr>
      <w:r w:rsidRPr="005903BB">
        <w:rPr>
          <w:sz w:val="28"/>
          <w:szCs w:val="28"/>
          <w:u w:val="single"/>
        </w:rPr>
        <w:t>Секретарь рабочей группы:</w:t>
      </w:r>
    </w:p>
    <w:p w:rsidR="00F55B43" w:rsidRDefault="008C16A4" w:rsidP="005903B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Долбонос Н. Г</w:t>
      </w:r>
      <w:r w:rsidR="00DA686D">
        <w:rPr>
          <w:sz w:val="28"/>
          <w:szCs w:val="28"/>
        </w:rPr>
        <w:t xml:space="preserve">. </w:t>
      </w:r>
      <w:r w:rsidR="005903BB">
        <w:rPr>
          <w:sz w:val="28"/>
          <w:szCs w:val="28"/>
        </w:rPr>
        <w:t xml:space="preserve"> – специал</w:t>
      </w:r>
      <w:r w:rsidR="00DA686D">
        <w:rPr>
          <w:sz w:val="28"/>
          <w:szCs w:val="28"/>
        </w:rPr>
        <w:t>ист по земле и имуществу Администрации Старосолдатского сельского поселения Тюкалинского муниципального района Омской области</w:t>
      </w:r>
    </w:p>
    <w:p w:rsidR="005903BB" w:rsidRPr="005903BB" w:rsidRDefault="005903BB" w:rsidP="00C30E07">
      <w:pPr>
        <w:spacing w:after="120"/>
        <w:ind w:firstLine="284"/>
        <w:jc w:val="center"/>
        <w:rPr>
          <w:sz w:val="28"/>
          <w:szCs w:val="28"/>
          <w:u w:val="single"/>
        </w:rPr>
      </w:pPr>
      <w:r w:rsidRPr="005903BB">
        <w:rPr>
          <w:sz w:val="28"/>
          <w:szCs w:val="28"/>
          <w:u w:val="single"/>
        </w:rPr>
        <w:t>Члены рабочей группы:</w:t>
      </w:r>
    </w:p>
    <w:p w:rsidR="005903BB" w:rsidRDefault="0007350F" w:rsidP="005903B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DA686D">
        <w:rPr>
          <w:sz w:val="28"/>
          <w:szCs w:val="28"/>
        </w:rPr>
        <w:t>Чихонадских Л. В</w:t>
      </w:r>
      <w:r w:rsidR="0093750D">
        <w:rPr>
          <w:sz w:val="28"/>
          <w:szCs w:val="28"/>
        </w:rPr>
        <w:t>.</w:t>
      </w:r>
      <w:r w:rsidR="00DA686D">
        <w:rPr>
          <w:sz w:val="28"/>
          <w:szCs w:val="28"/>
        </w:rPr>
        <w:t>– специалист</w:t>
      </w:r>
      <w:r w:rsidR="004A7B86">
        <w:rPr>
          <w:sz w:val="28"/>
          <w:szCs w:val="28"/>
        </w:rPr>
        <w:t xml:space="preserve"> по делам молодежи, физической культуры и спорта</w:t>
      </w:r>
      <w:r w:rsidR="005903BB">
        <w:rPr>
          <w:sz w:val="28"/>
          <w:szCs w:val="28"/>
        </w:rPr>
        <w:t>;</w:t>
      </w:r>
    </w:p>
    <w:p w:rsidR="0007350F" w:rsidRDefault="0007350F" w:rsidP="005903BB">
      <w:pPr>
        <w:spacing w:after="120"/>
        <w:rPr>
          <w:sz w:val="28"/>
          <w:szCs w:val="28"/>
        </w:rPr>
      </w:pPr>
      <w:r>
        <w:rPr>
          <w:sz w:val="28"/>
          <w:szCs w:val="28"/>
        </w:rPr>
        <w:t>2.  Рычкова М. Г.</w:t>
      </w:r>
      <w:r w:rsidR="005903B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главный бухгалтер Администрации Старосолдатского сельского поселения Тюкалинского муниципального района Омской области.</w:t>
      </w:r>
    </w:p>
    <w:p w:rsidR="0007350F" w:rsidRDefault="0007350F" w:rsidP="005903BB">
      <w:pPr>
        <w:spacing w:after="120"/>
        <w:rPr>
          <w:sz w:val="28"/>
          <w:szCs w:val="28"/>
        </w:rPr>
      </w:pPr>
      <w:r>
        <w:rPr>
          <w:sz w:val="28"/>
          <w:szCs w:val="28"/>
        </w:rPr>
        <w:t>3</w:t>
      </w:r>
      <w:r w:rsidR="008C16A4">
        <w:rPr>
          <w:sz w:val="28"/>
          <w:szCs w:val="28"/>
        </w:rPr>
        <w:t>. Плешков М. А</w:t>
      </w:r>
      <w:r>
        <w:rPr>
          <w:sz w:val="28"/>
          <w:szCs w:val="28"/>
        </w:rPr>
        <w:t>.- уполномоченный участковый ( по согласованию).</w:t>
      </w:r>
    </w:p>
    <w:p w:rsidR="008C16A4" w:rsidRDefault="008C16A4" w:rsidP="005903BB">
      <w:pPr>
        <w:spacing w:after="120"/>
        <w:rPr>
          <w:sz w:val="28"/>
          <w:szCs w:val="28"/>
        </w:rPr>
      </w:pPr>
      <w:r>
        <w:rPr>
          <w:sz w:val="28"/>
          <w:szCs w:val="28"/>
        </w:rPr>
        <w:t>4.</w:t>
      </w:r>
      <w:r w:rsidR="00AD4D42">
        <w:rPr>
          <w:sz w:val="28"/>
          <w:szCs w:val="28"/>
        </w:rPr>
        <w:t xml:space="preserve"> </w:t>
      </w:r>
      <w:r>
        <w:rPr>
          <w:sz w:val="28"/>
          <w:szCs w:val="28"/>
        </w:rPr>
        <w:t>Росляков В</w:t>
      </w:r>
      <w:r w:rsidR="00AD4D42">
        <w:rPr>
          <w:sz w:val="28"/>
          <w:szCs w:val="28"/>
        </w:rPr>
        <w:t xml:space="preserve">. А. </w:t>
      </w:r>
      <w:r>
        <w:rPr>
          <w:sz w:val="28"/>
          <w:szCs w:val="28"/>
        </w:rPr>
        <w:t>-</w:t>
      </w:r>
      <w:r w:rsidR="00AD4D42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</w:t>
      </w:r>
      <w:r w:rsidR="00AD4D42">
        <w:rPr>
          <w:sz w:val="28"/>
          <w:szCs w:val="28"/>
        </w:rPr>
        <w:t xml:space="preserve"> Совета Старосолдатского сельского поселения Тюкалинского муниципального района Омской области</w:t>
      </w:r>
    </w:p>
    <w:p w:rsidR="00F55B43" w:rsidRDefault="008C16A4" w:rsidP="005903BB">
      <w:pPr>
        <w:spacing w:after="120"/>
        <w:rPr>
          <w:sz w:val="28"/>
          <w:szCs w:val="28"/>
        </w:rPr>
      </w:pPr>
      <w:r>
        <w:rPr>
          <w:sz w:val="28"/>
          <w:szCs w:val="28"/>
        </w:rPr>
        <w:t>5.Федо</w:t>
      </w:r>
      <w:r w:rsidR="00AD4D42">
        <w:rPr>
          <w:sz w:val="28"/>
          <w:szCs w:val="28"/>
        </w:rPr>
        <w:t>ров В. А.-депутат Совета Старосолдатского сельского поселения Тюкалинского муниципального района Омской области</w:t>
      </w:r>
    </w:p>
    <w:p w:rsidR="00F55B43" w:rsidRDefault="00F55B43" w:rsidP="005903BB">
      <w:pPr>
        <w:spacing w:after="120"/>
        <w:rPr>
          <w:sz w:val="28"/>
          <w:szCs w:val="28"/>
        </w:rPr>
      </w:pPr>
    </w:p>
    <w:p w:rsidR="00F55B43" w:rsidRDefault="00F55B43" w:rsidP="005903BB">
      <w:pPr>
        <w:spacing w:after="120"/>
        <w:rPr>
          <w:sz w:val="28"/>
          <w:szCs w:val="28"/>
        </w:rPr>
      </w:pPr>
    </w:p>
    <w:p w:rsidR="00F55B43" w:rsidRDefault="00C30E07" w:rsidP="005903BB">
      <w:pPr>
        <w:spacing w:after="120"/>
        <w:rPr>
          <w:sz w:val="28"/>
          <w:szCs w:val="28"/>
        </w:rPr>
      </w:pPr>
      <w:r>
        <w:rPr>
          <w:sz w:val="28"/>
          <w:szCs w:val="28"/>
        </w:rPr>
        <w:t>Глава  сельского поселения                                  Ерченко А. В.</w:t>
      </w:r>
    </w:p>
    <w:p w:rsidR="00F55B43" w:rsidRDefault="00F55B43" w:rsidP="005903BB">
      <w:pPr>
        <w:spacing w:after="120"/>
        <w:rPr>
          <w:sz w:val="28"/>
          <w:szCs w:val="28"/>
        </w:rPr>
      </w:pPr>
    </w:p>
    <w:p w:rsidR="00F55B43" w:rsidRDefault="00F55B43" w:rsidP="005903BB">
      <w:pPr>
        <w:spacing w:after="120"/>
        <w:rPr>
          <w:sz w:val="28"/>
          <w:szCs w:val="28"/>
        </w:rPr>
      </w:pPr>
    </w:p>
    <w:p w:rsidR="00827AC7" w:rsidRDefault="00827AC7" w:rsidP="00827AC7">
      <w:pPr>
        <w:jc w:val="right"/>
        <w:rPr>
          <w:sz w:val="24"/>
          <w:szCs w:val="24"/>
        </w:rPr>
      </w:pPr>
    </w:p>
    <w:p w:rsidR="00827AC7" w:rsidRDefault="00827AC7" w:rsidP="00827AC7">
      <w:pPr>
        <w:jc w:val="right"/>
        <w:rPr>
          <w:sz w:val="24"/>
          <w:szCs w:val="24"/>
        </w:rPr>
      </w:pPr>
    </w:p>
    <w:p w:rsidR="00827AC7" w:rsidRDefault="00827AC7" w:rsidP="00827AC7">
      <w:pPr>
        <w:jc w:val="right"/>
        <w:rPr>
          <w:sz w:val="24"/>
          <w:szCs w:val="24"/>
        </w:rPr>
      </w:pPr>
    </w:p>
    <w:p w:rsidR="00827AC7" w:rsidRDefault="00827AC7" w:rsidP="00827AC7">
      <w:pPr>
        <w:jc w:val="right"/>
        <w:rPr>
          <w:sz w:val="24"/>
          <w:szCs w:val="24"/>
        </w:rPr>
      </w:pPr>
    </w:p>
    <w:p w:rsidR="00827AC7" w:rsidRDefault="00827AC7" w:rsidP="00827AC7">
      <w:pPr>
        <w:jc w:val="right"/>
        <w:rPr>
          <w:sz w:val="24"/>
          <w:szCs w:val="24"/>
        </w:rPr>
      </w:pPr>
    </w:p>
    <w:p w:rsidR="00827AC7" w:rsidRDefault="00827AC7" w:rsidP="00827AC7">
      <w:pPr>
        <w:jc w:val="right"/>
        <w:rPr>
          <w:sz w:val="24"/>
          <w:szCs w:val="24"/>
        </w:rPr>
      </w:pPr>
    </w:p>
    <w:p w:rsidR="00827AC7" w:rsidRDefault="00827AC7" w:rsidP="00827AC7">
      <w:pPr>
        <w:jc w:val="right"/>
        <w:rPr>
          <w:sz w:val="24"/>
          <w:szCs w:val="24"/>
        </w:rPr>
      </w:pPr>
    </w:p>
    <w:p w:rsidR="008C16A4" w:rsidRDefault="008C16A4" w:rsidP="00827AC7">
      <w:pPr>
        <w:jc w:val="right"/>
        <w:rPr>
          <w:sz w:val="24"/>
          <w:szCs w:val="24"/>
        </w:rPr>
      </w:pPr>
    </w:p>
    <w:p w:rsidR="00F55B43" w:rsidRPr="00E83863" w:rsidRDefault="00827AC7" w:rsidP="00827AC7">
      <w:pPr>
        <w:jc w:val="right"/>
        <w:rPr>
          <w:sz w:val="24"/>
          <w:szCs w:val="24"/>
        </w:rPr>
      </w:pPr>
      <w:r w:rsidRPr="00E83863">
        <w:rPr>
          <w:sz w:val="24"/>
          <w:szCs w:val="24"/>
        </w:rPr>
        <w:t>Приложение</w:t>
      </w:r>
      <w:r w:rsidR="00E83863">
        <w:rPr>
          <w:sz w:val="24"/>
          <w:szCs w:val="24"/>
        </w:rPr>
        <w:t xml:space="preserve"> </w:t>
      </w:r>
      <w:r w:rsidRPr="00E83863">
        <w:rPr>
          <w:sz w:val="24"/>
          <w:szCs w:val="24"/>
        </w:rPr>
        <w:t>№2</w:t>
      </w:r>
    </w:p>
    <w:p w:rsidR="00827AC7" w:rsidRPr="00E83863" w:rsidRDefault="00827AC7" w:rsidP="00827AC7">
      <w:pPr>
        <w:jc w:val="right"/>
        <w:rPr>
          <w:sz w:val="24"/>
          <w:szCs w:val="24"/>
        </w:rPr>
      </w:pPr>
      <w:r w:rsidRPr="00E83863">
        <w:rPr>
          <w:sz w:val="24"/>
          <w:szCs w:val="24"/>
        </w:rPr>
        <w:t xml:space="preserve">К постановлению Администрации </w:t>
      </w:r>
    </w:p>
    <w:p w:rsidR="00827AC7" w:rsidRPr="00E83863" w:rsidRDefault="00827AC7" w:rsidP="00827AC7">
      <w:pPr>
        <w:jc w:val="right"/>
        <w:rPr>
          <w:sz w:val="24"/>
          <w:szCs w:val="24"/>
        </w:rPr>
      </w:pPr>
      <w:r w:rsidRPr="00E83863">
        <w:rPr>
          <w:sz w:val="24"/>
          <w:szCs w:val="24"/>
        </w:rPr>
        <w:t>Старосолдатского сельского поселения</w:t>
      </w:r>
    </w:p>
    <w:p w:rsidR="00C30E07" w:rsidRPr="00E83863" w:rsidRDefault="00827AC7" w:rsidP="00F55B43">
      <w:pPr>
        <w:jc w:val="right"/>
        <w:rPr>
          <w:sz w:val="24"/>
          <w:szCs w:val="24"/>
        </w:rPr>
      </w:pPr>
      <w:r w:rsidRPr="00E83863">
        <w:rPr>
          <w:sz w:val="24"/>
          <w:szCs w:val="24"/>
        </w:rPr>
        <w:t>от__________ №___</w:t>
      </w:r>
    </w:p>
    <w:p w:rsidR="00C30E07" w:rsidRPr="00E83863" w:rsidRDefault="00C30E07" w:rsidP="00F55B43">
      <w:pPr>
        <w:jc w:val="right"/>
        <w:rPr>
          <w:sz w:val="24"/>
          <w:szCs w:val="24"/>
        </w:rPr>
      </w:pPr>
    </w:p>
    <w:p w:rsidR="00827AC7" w:rsidRPr="00E83863" w:rsidRDefault="00827AC7" w:rsidP="00827AC7">
      <w:pPr>
        <w:pStyle w:val="40"/>
        <w:shd w:val="clear" w:color="auto" w:fill="auto"/>
        <w:spacing w:before="0" w:after="185"/>
        <w:ind w:left="180"/>
        <w:rPr>
          <w:sz w:val="24"/>
          <w:szCs w:val="24"/>
        </w:rPr>
      </w:pPr>
      <w:r w:rsidRPr="00E83863">
        <w:rPr>
          <w:rStyle w:val="4"/>
          <w:color w:val="000000"/>
          <w:sz w:val="24"/>
          <w:szCs w:val="24"/>
        </w:rPr>
        <w:t>План мероприятий по разъяснению и предупреждению населения незаконного выращивания наркосодержащих растений на территории Старосолдатского  сельского поселения Тюкалинского муниципального района Омской области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9"/>
        <w:gridCol w:w="4680"/>
        <w:gridCol w:w="1805"/>
        <w:gridCol w:w="2693"/>
      </w:tblGrid>
      <w:tr w:rsidR="00827AC7" w:rsidRPr="00E83863" w:rsidTr="00724A7B">
        <w:trPr>
          <w:trHeight w:hRule="exact" w:val="85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6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№</w:t>
            </w:r>
          </w:p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6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п/</w:t>
            </w:r>
          </w:p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6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10" w:lineRule="exact"/>
              <w:ind w:left="12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Выполняемые мероприятия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after="120" w:line="210" w:lineRule="exact"/>
              <w:jc w:val="both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Срок</w:t>
            </w:r>
          </w:p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120" w:line="210" w:lineRule="exact"/>
              <w:jc w:val="both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Ответственные за выполнение</w:t>
            </w:r>
          </w:p>
        </w:tc>
      </w:tr>
      <w:tr w:rsidR="00827AC7" w:rsidRPr="00E83863" w:rsidTr="00724A7B">
        <w:trPr>
          <w:trHeight w:hRule="exact" w:val="165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AD4D42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10" w:lineRule="exact"/>
              <w:ind w:left="160"/>
              <w:rPr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Проведение коллегии по противопожарным мероприятиям, по предупреждению незаконного выращиванию наркосодержащих растений (члены коллегии, руководители всех форм собственности (по согласованию)).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C16A4" w:rsidP="00D91757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до 28</w:t>
            </w:r>
            <w:r w:rsidR="00827AC7" w:rsidRPr="00E83863">
              <w:rPr>
                <w:rStyle w:val="10"/>
                <w:color w:val="000000"/>
                <w:sz w:val="24"/>
                <w:szCs w:val="24"/>
              </w:rPr>
              <w:t>.05.20</w:t>
            </w:r>
            <w:r>
              <w:rPr>
                <w:rStyle w:val="1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Глава сельского поселения, члены коллегии</w:t>
            </w:r>
          </w:p>
        </w:tc>
      </w:tr>
      <w:tr w:rsidR="00827AC7" w:rsidRPr="00E83863" w:rsidTr="00724A7B">
        <w:trPr>
          <w:trHeight w:hRule="exact" w:val="138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10" w:lineRule="exact"/>
              <w:ind w:left="16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Проведение сходов граждан Старосолдатского  сельского поселения по противопожарным мероприятиям, по предупреждению незаконного выращивания наркосодержащих растений.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C16A4" w:rsidP="00D91757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до 28</w:t>
            </w:r>
            <w:r w:rsidR="00827AC7" w:rsidRPr="00E83863">
              <w:rPr>
                <w:rStyle w:val="10"/>
                <w:color w:val="000000"/>
                <w:sz w:val="24"/>
                <w:szCs w:val="24"/>
              </w:rPr>
              <w:t>.05.20</w:t>
            </w:r>
            <w:r>
              <w:rPr>
                <w:rStyle w:val="1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AC7" w:rsidRPr="00E83863" w:rsidRDefault="00827AC7" w:rsidP="00827AC7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827AC7" w:rsidRPr="00E83863" w:rsidTr="00724A7B">
        <w:trPr>
          <w:trHeight w:hRule="exact" w:val="84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10" w:lineRule="exact"/>
              <w:ind w:left="16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Проведение рейдов по визуальному осмотру мест произрастания наркосодержащих растений.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27AC7" w:rsidP="00D91757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8" w:lineRule="exact"/>
              <w:ind w:left="120"/>
              <w:jc w:val="center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с июня по октябрь 20</w:t>
            </w:r>
            <w:r w:rsidR="008C16A4">
              <w:rPr>
                <w:rStyle w:val="1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AC7" w:rsidRPr="00E83863" w:rsidRDefault="00592878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8" w:lineRule="exact"/>
              <w:ind w:left="12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827AC7" w:rsidRPr="00E83863" w:rsidTr="00E83863">
        <w:trPr>
          <w:trHeight w:hRule="exact" w:val="166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10" w:lineRule="exact"/>
              <w:ind w:left="16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Постоянная информация о нарушении выполнения постановления по предупреждению-наказанию за незаконное выращивание наркосодержащих растений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27AC7" w:rsidP="00D91757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постоянно в течении сезона 20</w:t>
            </w:r>
            <w:r w:rsidR="008C16A4">
              <w:rPr>
                <w:rStyle w:val="1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AC7" w:rsidRPr="00E83863" w:rsidRDefault="00592878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827AC7" w:rsidRPr="00E83863" w:rsidTr="00724A7B">
        <w:trPr>
          <w:trHeight w:hRule="exact" w:val="138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10" w:lineRule="exact"/>
              <w:ind w:left="16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Проведение рейдов с руководителями КФХ, жителями сельского поселения по брошенным полям заросшими наркосодержащими растениями и подлежащих уничтожению.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C16A4" w:rsidP="00D91757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>
              <w:rPr>
                <w:rStyle w:val="10"/>
                <w:color w:val="000000"/>
                <w:sz w:val="24"/>
                <w:szCs w:val="24"/>
              </w:rPr>
              <w:t>постоянно в течении сезона 2024</w:t>
            </w:r>
            <w:r w:rsidR="00827AC7" w:rsidRPr="00E83863">
              <w:rPr>
                <w:rStyle w:val="10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AC7" w:rsidRPr="00E83863" w:rsidRDefault="00592878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827AC7" w:rsidRPr="00E83863" w:rsidTr="00724A7B">
        <w:trPr>
          <w:trHeight w:hRule="exact" w:val="167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10" w:lineRule="exact"/>
              <w:ind w:left="16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Письменный отчет Главе сельского поселения о выполнении плана мероприятий по предупреждению, уничтожению наркосодержащих раст</w:t>
            </w:r>
            <w:r w:rsidR="00592878" w:rsidRPr="00E83863">
              <w:rPr>
                <w:rStyle w:val="10"/>
                <w:color w:val="000000"/>
                <w:sz w:val="24"/>
                <w:szCs w:val="24"/>
              </w:rPr>
              <w:t xml:space="preserve">ений на территории Старосолдатского </w:t>
            </w:r>
            <w:r w:rsidRPr="00E83863">
              <w:rPr>
                <w:rStyle w:val="10"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27AC7" w:rsidRPr="00E83863" w:rsidRDefault="00827AC7" w:rsidP="00D91757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октябрь 20</w:t>
            </w:r>
            <w:r w:rsidR="008C16A4">
              <w:rPr>
                <w:rStyle w:val="1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7AC7" w:rsidRPr="00E83863" w:rsidRDefault="00E83863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</w:rPr>
            </w:pPr>
            <w:r w:rsidRPr="00E83863">
              <w:rPr>
                <w:sz w:val="24"/>
                <w:szCs w:val="24"/>
              </w:rPr>
              <w:t>Рабочая группа</w:t>
            </w:r>
          </w:p>
        </w:tc>
      </w:tr>
      <w:tr w:rsidR="00827AC7" w:rsidRPr="00E83863" w:rsidTr="00724A7B">
        <w:trPr>
          <w:trHeight w:hRule="exact" w:val="113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10" w:lineRule="exact"/>
              <w:ind w:left="16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Подведение итогов по исполнению Плана мероприятий по предупреждению и наказанию незаконного выращивания наркосодержащих растений.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7AC7" w:rsidRPr="00E83863" w:rsidRDefault="00827AC7" w:rsidP="00D91757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>до 25.10.20</w:t>
            </w:r>
            <w:r w:rsidR="008C16A4">
              <w:rPr>
                <w:rStyle w:val="1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AC7" w:rsidRPr="00E83863" w:rsidRDefault="00827AC7" w:rsidP="00724A7B">
            <w:pPr>
              <w:pStyle w:val="a7"/>
              <w:framePr w:w="9677" w:wrap="notBeside" w:vAnchor="text" w:hAnchor="text" w:xAlign="center" w:y="1"/>
              <w:shd w:val="clear" w:color="auto" w:fill="auto"/>
              <w:spacing w:before="0" w:line="274" w:lineRule="exact"/>
              <w:ind w:left="120"/>
              <w:rPr>
                <w:sz w:val="24"/>
                <w:szCs w:val="24"/>
              </w:rPr>
            </w:pPr>
            <w:r w:rsidRPr="00E83863">
              <w:rPr>
                <w:rStyle w:val="10"/>
                <w:color w:val="000000"/>
                <w:sz w:val="24"/>
                <w:szCs w:val="24"/>
              </w:rPr>
              <w:t xml:space="preserve">Глава сельского поселения, </w:t>
            </w:r>
            <w:r w:rsidRPr="00E83863">
              <w:rPr>
                <w:rStyle w:val="101"/>
                <w:color w:val="000000"/>
                <w:sz w:val="24"/>
                <w:szCs w:val="24"/>
              </w:rPr>
              <w:t xml:space="preserve">члены </w:t>
            </w:r>
            <w:r w:rsidRPr="00E83863">
              <w:rPr>
                <w:rStyle w:val="10"/>
                <w:color w:val="000000"/>
                <w:sz w:val="24"/>
                <w:szCs w:val="24"/>
              </w:rPr>
              <w:t>коллегии.</w:t>
            </w:r>
          </w:p>
        </w:tc>
      </w:tr>
    </w:tbl>
    <w:p w:rsidR="00827AC7" w:rsidRPr="00E83863" w:rsidRDefault="00827AC7" w:rsidP="00827AC7">
      <w:pPr>
        <w:rPr>
          <w:sz w:val="24"/>
          <w:szCs w:val="24"/>
        </w:rPr>
      </w:pPr>
    </w:p>
    <w:p w:rsidR="00827AC7" w:rsidRPr="00E83863" w:rsidRDefault="00827AC7" w:rsidP="00827AC7">
      <w:pPr>
        <w:rPr>
          <w:sz w:val="24"/>
          <w:szCs w:val="24"/>
        </w:rPr>
      </w:pPr>
    </w:p>
    <w:p w:rsidR="00C30E07" w:rsidRPr="00E83863" w:rsidRDefault="00C30E07" w:rsidP="00F55B43">
      <w:pPr>
        <w:jc w:val="right"/>
        <w:rPr>
          <w:sz w:val="24"/>
          <w:szCs w:val="24"/>
        </w:rPr>
      </w:pPr>
    </w:p>
    <w:p w:rsidR="00C30E07" w:rsidRPr="00E83863" w:rsidRDefault="00C30E07" w:rsidP="00F55B43">
      <w:pPr>
        <w:jc w:val="right"/>
        <w:rPr>
          <w:sz w:val="24"/>
          <w:szCs w:val="24"/>
        </w:rPr>
      </w:pPr>
    </w:p>
    <w:p w:rsidR="00A9261C" w:rsidRPr="00E83863" w:rsidRDefault="00A9261C" w:rsidP="00A9261C">
      <w:pPr>
        <w:rPr>
          <w:sz w:val="24"/>
          <w:szCs w:val="24"/>
        </w:rPr>
      </w:pPr>
    </w:p>
    <w:sectPr w:rsidR="00A9261C" w:rsidRPr="00E83863" w:rsidSect="0006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6EA" w:rsidRDefault="00EB56EA" w:rsidP="00827AC7">
      <w:r>
        <w:separator/>
      </w:r>
    </w:p>
  </w:endnote>
  <w:endnote w:type="continuationSeparator" w:id="1">
    <w:p w:rsidR="00EB56EA" w:rsidRDefault="00EB56EA" w:rsidP="0082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6EA" w:rsidRDefault="00EB56EA" w:rsidP="00827AC7">
      <w:r>
        <w:separator/>
      </w:r>
    </w:p>
  </w:footnote>
  <w:footnote w:type="continuationSeparator" w:id="1">
    <w:p w:rsidR="00EB56EA" w:rsidRDefault="00EB56EA" w:rsidP="00827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52F4A"/>
    <w:multiLevelType w:val="hybridMultilevel"/>
    <w:tmpl w:val="BEFC557A"/>
    <w:lvl w:ilvl="0" w:tplc="C60677DC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5B6"/>
    <w:rsid w:val="000364A0"/>
    <w:rsid w:val="000623D9"/>
    <w:rsid w:val="0007350F"/>
    <w:rsid w:val="0012414A"/>
    <w:rsid w:val="00125BED"/>
    <w:rsid w:val="00147E81"/>
    <w:rsid w:val="00251CB1"/>
    <w:rsid w:val="00256741"/>
    <w:rsid w:val="0041137E"/>
    <w:rsid w:val="00465E43"/>
    <w:rsid w:val="004A7B86"/>
    <w:rsid w:val="0053047A"/>
    <w:rsid w:val="005903BB"/>
    <w:rsid w:val="00592878"/>
    <w:rsid w:val="00616D6B"/>
    <w:rsid w:val="00682948"/>
    <w:rsid w:val="00721FA4"/>
    <w:rsid w:val="00786F04"/>
    <w:rsid w:val="007B4AFC"/>
    <w:rsid w:val="00827AC7"/>
    <w:rsid w:val="008C16A4"/>
    <w:rsid w:val="009033B2"/>
    <w:rsid w:val="00934B15"/>
    <w:rsid w:val="0093750D"/>
    <w:rsid w:val="0095632C"/>
    <w:rsid w:val="009A7FFA"/>
    <w:rsid w:val="00A9261C"/>
    <w:rsid w:val="00AD4269"/>
    <w:rsid w:val="00AD4D42"/>
    <w:rsid w:val="00AD4FF9"/>
    <w:rsid w:val="00BD53B1"/>
    <w:rsid w:val="00C30E07"/>
    <w:rsid w:val="00C74E77"/>
    <w:rsid w:val="00D82B8F"/>
    <w:rsid w:val="00D86493"/>
    <w:rsid w:val="00D91757"/>
    <w:rsid w:val="00DA686D"/>
    <w:rsid w:val="00DA7188"/>
    <w:rsid w:val="00DB53E5"/>
    <w:rsid w:val="00E83863"/>
    <w:rsid w:val="00EB56EA"/>
    <w:rsid w:val="00F55B43"/>
    <w:rsid w:val="00F755B6"/>
    <w:rsid w:val="00F82636"/>
    <w:rsid w:val="00FC0347"/>
    <w:rsid w:val="00FC14DF"/>
    <w:rsid w:val="00FD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B6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B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4269"/>
    <w:rPr>
      <w:color w:val="0000FF"/>
      <w:u w:val="single"/>
    </w:rPr>
  </w:style>
  <w:style w:type="table" w:styleId="a5">
    <w:name w:val="Table Grid"/>
    <w:basedOn w:val="a1"/>
    <w:uiPriority w:val="59"/>
    <w:rsid w:val="00F55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rsid w:val="00827A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a6"/>
    <w:rsid w:val="00827AC7"/>
    <w:pPr>
      <w:widowControl w:val="0"/>
      <w:shd w:val="clear" w:color="auto" w:fill="FFFFFF"/>
      <w:spacing w:before="420" w:line="317" w:lineRule="exact"/>
    </w:pPr>
    <w:rPr>
      <w:rFonts w:eastAsiaTheme="minorHAnsi"/>
      <w:sz w:val="26"/>
      <w:szCs w:val="26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827AC7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4">
    <w:name w:val="Основной текст (4)_"/>
    <w:basedOn w:val="a0"/>
    <w:link w:val="40"/>
    <w:rsid w:val="00827AC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">
    <w:name w:val="Основной текст + 10"/>
    <w:aliases w:val="5 pt"/>
    <w:basedOn w:val="a6"/>
    <w:rsid w:val="00827AC7"/>
    <w:rPr>
      <w:sz w:val="21"/>
      <w:szCs w:val="21"/>
    </w:rPr>
  </w:style>
  <w:style w:type="character" w:customStyle="1" w:styleId="MSGothic">
    <w:name w:val="Основной текст + MS Gothic"/>
    <w:aliases w:val="10,5 pt2"/>
    <w:basedOn w:val="a6"/>
    <w:rsid w:val="00827AC7"/>
    <w:rPr>
      <w:rFonts w:ascii="MS Gothic" w:eastAsia="MS Gothic" w:cs="MS Gothic"/>
      <w:noProof/>
      <w:sz w:val="21"/>
      <w:szCs w:val="21"/>
    </w:rPr>
  </w:style>
  <w:style w:type="character" w:customStyle="1" w:styleId="Verdana">
    <w:name w:val="Основной текст + Verdana"/>
    <w:aliases w:val="10 pt"/>
    <w:basedOn w:val="a6"/>
    <w:rsid w:val="00827AC7"/>
    <w:rPr>
      <w:rFonts w:ascii="Verdana" w:hAnsi="Verdana" w:cs="Verdana"/>
      <w:noProof/>
      <w:sz w:val="20"/>
      <w:szCs w:val="20"/>
    </w:rPr>
  </w:style>
  <w:style w:type="character" w:customStyle="1" w:styleId="101">
    <w:name w:val="Основной текст + 101"/>
    <w:aliases w:val="5 pt1,Интервал 0 pt"/>
    <w:basedOn w:val="a6"/>
    <w:rsid w:val="00827AC7"/>
    <w:rPr>
      <w:spacing w:val="10"/>
      <w:sz w:val="21"/>
      <w:szCs w:val="21"/>
    </w:rPr>
  </w:style>
  <w:style w:type="paragraph" w:customStyle="1" w:styleId="40">
    <w:name w:val="Основной текст (4)"/>
    <w:basedOn w:val="a"/>
    <w:link w:val="4"/>
    <w:rsid w:val="00827AC7"/>
    <w:pPr>
      <w:widowControl w:val="0"/>
      <w:shd w:val="clear" w:color="auto" w:fill="FFFFFF"/>
      <w:spacing w:before="240" w:after="240" w:line="27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27A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7AC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7A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7AC7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Г В</dc:creator>
  <cp:lastModifiedBy>Пользователь</cp:lastModifiedBy>
  <cp:revision>26</cp:revision>
  <cp:lastPrinted>2024-05-15T10:09:00Z</cp:lastPrinted>
  <dcterms:created xsi:type="dcterms:W3CDTF">2015-05-19T13:46:00Z</dcterms:created>
  <dcterms:modified xsi:type="dcterms:W3CDTF">2024-05-15T10:12:00Z</dcterms:modified>
</cp:coreProperties>
</file>