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6C" w:rsidRPr="0015466C" w:rsidRDefault="0015466C" w:rsidP="00990B9B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СОВЕТ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СТАРОСОЛДАТСКОГО СЕЛЬКОГО ПОСЕЛЕНИЯ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ТЮКАЛИНСКОГО МУНИЦИПАЛЬНОГО РАЙОНА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66C" w:rsidRPr="0015466C" w:rsidRDefault="0015466C" w:rsidP="0015466C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15466C">
        <w:rPr>
          <w:rFonts w:ascii="Times New Roman" w:hAnsi="Times New Roman" w:cs="Times New Roman"/>
          <w:b w:val="0"/>
          <w:sz w:val="28"/>
          <w:szCs w:val="28"/>
        </w:rPr>
        <w:t>РЕШЕНИЕ</w:t>
      </w:r>
      <w:bookmarkEnd w:id="0"/>
    </w:p>
    <w:p w:rsidR="0015466C" w:rsidRPr="0015466C" w:rsidRDefault="001212A8" w:rsidP="0015466C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25.10.2024  № 21</w:t>
      </w:r>
    </w:p>
    <w:p w:rsidR="0015466C" w:rsidRPr="0015466C" w:rsidRDefault="0015466C" w:rsidP="0015466C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5466C">
        <w:rPr>
          <w:rFonts w:ascii="Times New Roman" w:hAnsi="Times New Roman" w:cs="Times New Roman"/>
          <w:b w:val="0"/>
          <w:sz w:val="28"/>
          <w:szCs w:val="28"/>
        </w:rPr>
        <w:t>с. Старосолдатское</w:t>
      </w:r>
    </w:p>
    <w:p w:rsidR="0015466C" w:rsidRDefault="0015466C" w:rsidP="0015466C">
      <w:pPr>
        <w:tabs>
          <w:tab w:val="left" w:pos="8385"/>
        </w:tabs>
        <w:rPr>
          <w:color w:val="FF0000"/>
          <w:sz w:val="26"/>
          <w:szCs w:val="26"/>
        </w:rPr>
      </w:pPr>
    </w:p>
    <w:p w:rsidR="0015466C" w:rsidRPr="0015466C" w:rsidRDefault="0015466C" w:rsidP="0015466C">
      <w:pPr>
        <w:tabs>
          <w:tab w:val="left" w:pos="8385"/>
        </w:tabs>
        <w:jc w:val="center"/>
        <w:rPr>
          <w:sz w:val="28"/>
          <w:szCs w:val="28"/>
        </w:rPr>
      </w:pPr>
      <w:r w:rsidRPr="0015466C">
        <w:rPr>
          <w:sz w:val="28"/>
          <w:szCs w:val="28"/>
        </w:rPr>
        <w:t>О внесении изменений в решение Совета Старосолдатс</w:t>
      </w:r>
      <w:r w:rsidR="00865186">
        <w:rPr>
          <w:sz w:val="28"/>
          <w:szCs w:val="28"/>
        </w:rPr>
        <w:t>кого сельского поселения   от 11.12.2023 № 39</w:t>
      </w:r>
      <w:r w:rsidRPr="0015466C">
        <w:rPr>
          <w:sz w:val="28"/>
          <w:szCs w:val="28"/>
        </w:rPr>
        <w:t xml:space="preserve"> «</w:t>
      </w:r>
      <w:r w:rsidRPr="0015466C">
        <w:rPr>
          <w:sz w:val="28"/>
          <w:szCs w:val="28"/>
          <w:lang w:eastAsia="zh-CN"/>
        </w:rPr>
        <w:t>О бюджете Старосолдатского сельского поселения Тюкалинского муниципальног</w:t>
      </w:r>
      <w:r w:rsidR="00865186">
        <w:rPr>
          <w:sz w:val="28"/>
          <w:szCs w:val="28"/>
          <w:lang w:eastAsia="zh-CN"/>
        </w:rPr>
        <w:t>о района Омской области  на 2024 год и на плановый период 2025 и 2026</w:t>
      </w:r>
      <w:r w:rsidRPr="0015466C">
        <w:rPr>
          <w:sz w:val="28"/>
          <w:szCs w:val="28"/>
          <w:lang w:eastAsia="zh-CN"/>
        </w:rPr>
        <w:t xml:space="preserve"> годов»</w:t>
      </w:r>
    </w:p>
    <w:p w:rsidR="0015466C" w:rsidRDefault="0015466C" w:rsidP="0015466C">
      <w:pPr>
        <w:tabs>
          <w:tab w:val="left" w:pos="8385"/>
        </w:tabs>
        <w:jc w:val="center"/>
        <w:rPr>
          <w:sz w:val="26"/>
          <w:szCs w:val="26"/>
        </w:rPr>
      </w:pPr>
    </w:p>
    <w:p w:rsidR="0015466C" w:rsidRPr="0015466C" w:rsidRDefault="0015466C" w:rsidP="0015466C">
      <w:pPr>
        <w:tabs>
          <w:tab w:val="left" w:pos="8385"/>
        </w:tabs>
        <w:ind w:firstLine="709"/>
        <w:jc w:val="both"/>
        <w:rPr>
          <w:sz w:val="28"/>
          <w:szCs w:val="28"/>
          <w:lang w:eastAsia="zh-CN"/>
        </w:rPr>
      </w:pPr>
      <w:r w:rsidRPr="0015466C">
        <w:rPr>
          <w:sz w:val="28"/>
          <w:szCs w:val="28"/>
        </w:rPr>
        <w:t xml:space="preserve">Рассмотрев  и обсудив информацию главного  бухгалтера Старосолдатского сельского поселения Тюкалинского муниципального района  Омской области </w:t>
      </w:r>
      <w:proofErr w:type="spellStart"/>
      <w:r w:rsidRPr="0015466C">
        <w:rPr>
          <w:sz w:val="28"/>
          <w:szCs w:val="28"/>
        </w:rPr>
        <w:t>Рычковой</w:t>
      </w:r>
      <w:proofErr w:type="spellEnd"/>
      <w:r w:rsidRPr="0015466C">
        <w:rPr>
          <w:sz w:val="28"/>
          <w:szCs w:val="28"/>
        </w:rPr>
        <w:t xml:space="preserve"> Марины Геннадьевны, о внесении изменений  в решение Совета Старосолдатского сельского поселения Тюкалинского муниципального района Омской области (далее – Совет Старосолдатс</w:t>
      </w:r>
      <w:r w:rsidR="007466B4">
        <w:rPr>
          <w:sz w:val="28"/>
          <w:szCs w:val="28"/>
        </w:rPr>
        <w:t xml:space="preserve">кого сельского поселения)  от </w:t>
      </w:r>
      <w:r w:rsidR="00865186" w:rsidRPr="00865186">
        <w:rPr>
          <w:sz w:val="28"/>
          <w:szCs w:val="28"/>
        </w:rPr>
        <w:t xml:space="preserve">11.12.2023 № 39 «О бюджете Старосолдатского сельского поселения Тюкалинского муниципального района Омской области  на 2024 год и на плановый период 2025 и 2026 годов». </w:t>
      </w:r>
      <w:r w:rsidRPr="0015466C">
        <w:rPr>
          <w:sz w:val="28"/>
          <w:szCs w:val="28"/>
        </w:rPr>
        <w:t xml:space="preserve">руководствуясь  Уставом Старосолдатского сельского поселения, утвержденного решением Совета Старосолдатского сельского поселения от 14.06.2016 №18, Совет Старосолдатского сельского поселения Тюкалинского муниципального района Омской области </w:t>
      </w:r>
    </w:p>
    <w:p w:rsidR="0015466C" w:rsidRDefault="0015466C" w:rsidP="0015466C">
      <w:pPr>
        <w:tabs>
          <w:tab w:val="left" w:pos="838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статье 1: </w:t>
      </w:r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цифры «</w:t>
      </w:r>
      <w:r w:rsidR="00865186" w:rsidRPr="00A30C86">
        <w:rPr>
          <w:sz w:val="28"/>
          <w:szCs w:val="28"/>
        </w:rPr>
        <w:t>4449388.30</w:t>
      </w:r>
      <w:r>
        <w:rPr>
          <w:bCs/>
          <w:sz w:val="28"/>
          <w:szCs w:val="28"/>
        </w:rPr>
        <w:t>»</w:t>
      </w:r>
      <w:r w:rsidR="007466B4">
        <w:rPr>
          <w:bCs/>
          <w:sz w:val="28"/>
          <w:szCs w:val="28"/>
        </w:rPr>
        <w:t>заменить цифрами    «</w:t>
      </w:r>
      <w:r w:rsidR="004C0D0B">
        <w:rPr>
          <w:bCs/>
          <w:sz w:val="28"/>
          <w:szCs w:val="28"/>
        </w:rPr>
        <w:t>4722776,44</w:t>
      </w:r>
      <w:r>
        <w:rPr>
          <w:bCs/>
          <w:sz w:val="28"/>
          <w:szCs w:val="28"/>
        </w:rPr>
        <w:t>»;</w:t>
      </w:r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цифры «</w:t>
      </w:r>
      <w:r w:rsidR="00A30C86" w:rsidRPr="00A30C86">
        <w:rPr>
          <w:sz w:val="28"/>
          <w:szCs w:val="28"/>
        </w:rPr>
        <w:t xml:space="preserve">4449388.30  </w:t>
      </w:r>
      <w:r>
        <w:rPr>
          <w:bCs/>
          <w:sz w:val="28"/>
          <w:szCs w:val="28"/>
        </w:rPr>
        <w:t>»</w:t>
      </w:r>
      <w:r w:rsidR="007466B4">
        <w:rPr>
          <w:bCs/>
          <w:sz w:val="28"/>
          <w:szCs w:val="28"/>
        </w:rPr>
        <w:t xml:space="preserve"> заменить цифрами    «</w:t>
      </w:r>
      <w:r w:rsidR="004C0D0B">
        <w:rPr>
          <w:bCs/>
          <w:sz w:val="28"/>
          <w:szCs w:val="28"/>
        </w:rPr>
        <w:t>6591627,98</w:t>
      </w:r>
      <w:r>
        <w:rPr>
          <w:bCs/>
          <w:sz w:val="28"/>
          <w:szCs w:val="28"/>
        </w:rPr>
        <w:t>»;</w:t>
      </w:r>
    </w:p>
    <w:p w:rsidR="0015466C" w:rsidRDefault="0015466C" w:rsidP="0015466C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«равно н</w:t>
      </w:r>
      <w:r w:rsidR="007466B4">
        <w:rPr>
          <w:bCs/>
          <w:sz w:val="28"/>
          <w:szCs w:val="28"/>
        </w:rPr>
        <w:t>у</w:t>
      </w:r>
      <w:r w:rsidR="004C0D0B">
        <w:rPr>
          <w:bCs/>
          <w:sz w:val="28"/>
          <w:szCs w:val="28"/>
        </w:rPr>
        <w:t>лю» заменить цифрами «1868851,54</w:t>
      </w:r>
      <w:bookmarkStart w:id="1" w:name="_GoBack"/>
      <w:bookmarkEnd w:id="1"/>
      <w:r>
        <w:rPr>
          <w:bCs/>
          <w:sz w:val="28"/>
          <w:szCs w:val="28"/>
        </w:rPr>
        <w:t>».</w:t>
      </w:r>
    </w:p>
    <w:p w:rsidR="00355E43" w:rsidRPr="00355E43" w:rsidRDefault="00355E43" w:rsidP="00355E4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1.Приложение № 1</w:t>
      </w:r>
      <w:r>
        <w:t>«</w:t>
      </w:r>
      <w:r>
        <w:rPr>
          <w:bCs/>
          <w:sz w:val="28"/>
          <w:szCs w:val="28"/>
        </w:rPr>
        <w:t>П</w:t>
      </w:r>
      <w:r w:rsidRPr="00355E43">
        <w:rPr>
          <w:bCs/>
          <w:sz w:val="28"/>
          <w:szCs w:val="28"/>
        </w:rPr>
        <w:t>рогноз поступлений налоговых и неналоговых доходов в местный бюджет на 2024 год и на плановый период 2025 и 2026 годов</w:t>
      </w:r>
      <w:r>
        <w:rPr>
          <w:bCs/>
          <w:sz w:val="28"/>
          <w:szCs w:val="28"/>
        </w:rPr>
        <w:t xml:space="preserve">» </w:t>
      </w:r>
      <w:r w:rsidRPr="00355E43">
        <w:rPr>
          <w:bCs/>
          <w:sz w:val="28"/>
          <w:szCs w:val="28"/>
        </w:rPr>
        <w:t>к решению  Совета Старосолдатского сельского поселения Тюкалинского муниципального района Омской области от 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изложить  в р</w:t>
      </w:r>
      <w:r>
        <w:rPr>
          <w:bCs/>
          <w:sz w:val="28"/>
          <w:szCs w:val="28"/>
        </w:rPr>
        <w:t>едакции согласно приложению №  1 «</w:t>
      </w:r>
      <w:r w:rsidRPr="00355E43">
        <w:rPr>
          <w:bCs/>
          <w:sz w:val="28"/>
          <w:szCs w:val="28"/>
        </w:rPr>
        <w:t>«Прогноз поступлений налоговых и неналоговых доходов в местный бюджет на 2024 год и на плановый период 2025 и 2026 годов»</w:t>
      </w:r>
    </w:p>
    <w:p w:rsidR="00A30C86" w:rsidRPr="00A30C86" w:rsidRDefault="00A30C86" w:rsidP="00A34ABB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30C8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Приложение № 2 «</w:t>
      </w:r>
      <w:r w:rsidR="00A34ABB" w:rsidRPr="00A34ABB">
        <w:rPr>
          <w:bCs/>
          <w:sz w:val="28"/>
          <w:szCs w:val="28"/>
        </w:rPr>
        <w:t>Безвозмездные поступления</w:t>
      </w:r>
      <w:r w:rsidRPr="00A30C86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местный бюджет на 2024 год и на </w:t>
      </w:r>
      <w:r w:rsidRPr="00A30C86">
        <w:rPr>
          <w:bCs/>
          <w:sz w:val="28"/>
          <w:szCs w:val="28"/>
        </w:rPr>
        <w:t>плановый период 2025 и 2026 годов</w:t>
      </w:r>
      <w:r>
        <w:rPr>
          <w:bCs/>
          <w:sz w:val="28"/>
          <w:szCs w:val="28"/>
        </w:rPr>
        <w:t>»</w:t>
      </w:r>
      <w:r w:rsidRPr="00A30C86">
        <w:rPr>
          <w:bCs/>
          <w:sz w:val="28"/>
          <w:szCs w:val="28"/>
        </w:rPr>
        <w:t>к решению  Совета Старосолдатского сельского поселения Тюкалинского муниципаль</w:t>
      </w:r>
      <w:r>
        <w:rPr>
          <w:bCs/>
          <w:sz w:val="28"/>
          <w:szCs w:val="28"/>
        </w:rPr>
        <w:t>ного района Омской области от 11.12.2023 № 39</w:t>
      </w:r>
      <w:r w:rsidRPr="00A30C86">
        <w:rPr>
          <w:bCs/>
          <w:sz w:val="28"/>
          <w:szCs w:val="28"/>
        </w:rPr>
        <w:t xml:space="preserve"> «О бюджете Старосолдатского </w:t>
      </w:r>
      <w:r w:rsidRPr="00A30C86">
        <w:rPr>
          <w:bCs/>
          <w:sz w:val="28"/>
          <w:szCs w:val="28"/>
        </w:rPr>
        <w:lastRenderedPageBreak/>
        <w:t>сельского поселения Тюкалинского муниципального района Омской области н</w:t>
      </w:r>
      <w:r>
        <w:rPr>
          <w:bCs/>
          <w:sz w:val="28"/>
          <w:szCs w:val="28"/>
        </w:rPr>
        <w:t>а 2024 год и на плановый период 2025 и 2026</w:t>
      </w:r>
      <w:r w:rsidRPr="00A30C86">
        <w:rPr>
          <w:bCs/>
          <w:sz w:val="28"/>
          <w:szCs w:val="28"/>
        </w:rPr>
        <w:t xml:space="preserve"> годов» изложить  в р</w:t>
      </w:r>
      <w:r w:rsidR="00355E43">
        <w:rPr>
          <w:bCs/>
          <w:sz w:val="28"/>
          <w:szCs w:val="28"/>
        </w:rPr>
        <w:t>едакции согласно приложению №  2</w:t>
      </w:r>
      <w:r>
        <w:rPr>
          <w:bCs/>
          <w:sz w:val="28"/>
          <w:szCs w:val="28"/>
        </w:rPr>
        <w:t xml:space="preserve"> «</w:t>
      </w:r>
      <w:r w:rsidR="00A34ABB">
        <w:rPr>
          <w:bCs/>
          <w:sz w:val="28"/>
          <w:szCs w:val="28"/>
        </w:rPr>
        <w:t>Безвозмездные поступления</w:t>
      </w:r>
      <w:r w:rsidRPr="00A30C86">
        <w:rPr>
          <w:bCs/>
          <w:sz w:val="28"/>
          <w:szCs w:val="28"/>
        </w:rPr>
        <w:t>в местный бюджет на 2024 год и на плановый период 2025 и 2026 годов» к решению  Совета Старосолдатского сельского поселения Тюкалинского муниципального района Омской области от 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</w:t>
      </w:r>
    </w:p>
    <w:p w:rsidR="0015466C" w:rsidRDefault="00A34ABB" w:rsidP="0015466C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15466C">
        <w:rPr>
          <w:sz w:val="28"/>
          <w:szCs w:val="28"/>
        </w:rPr>
        <w:t>. Приложение № 3 «Распределение бюджетных ассигнований местного бюджета  по разделам и подразделам классификации р</w:t>
      </w:r>
      <w:r w:rsidR="00A30C86">
        <w:rPr>
          <w:sz w:val="28"/>
          <w:szCs w:val="28"/>
        </w:rPr>
        <w:t>асходов местного бюджета на 2024 год и на плановый период 2025 и 2026</w:t>
      </w:r>
      <w:r w:rsidR="0015466C">
        <w:rPr>
          <w:sz w:val="28"/>
          <w:szCs w:val="28"/>
        </w:rPr>
        <w:t xml:space="preserve"> годов »  к решению  Совета Старосолдатского сельского поселения Тюкалинского муниципаль</w:t>
      </w:r>
      <w:r w:rsidR="007466B4">
        <w:rPr>
          <w:sz w:val="28"/>
          <w:szCs w:val="28"/>
        </w:rPr>
        <w:t xml:space="preserve">ного района Омской области от </w:t>
      </w:r>
      <w:r w:rsidR="00A30C86" w:rsidRPr="00A30C86">
        <w:rPr>
          <w:sz w:val="28"/>
          <w:szCs w:val="28"/>
        </w:rPr>
        <w:t xml:space="preserve">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</w:t>
      </w:r>
      <w:r w:rsidR="0015466C">
        <w:rPr>
          <w:sz w:val="28"/>
          <w:szCs w:val="28"/>
        </w:rPr>
        <w:t>изложить  в редакции согласно</w:t>
      </w:r>
      <w:r w:rsidR="00355E43">
        <w:rPr>
          <w:sz w:val="28"/>
          <w:szCs w:val="28"/>
        </w:rPr>
        <w:t xml:space="preserve"> приложению №  3</w:t>
      </w:r>
      <w:r w:rsidR="0015466C">
        <w:rPr>
          <w:sz w:val="28"/>
          <w:szCs w:val="28"/>
        </w:rPr>
        <w:t xml:space="preserve"> «Распределение бюджетных ассигнований местного бюджета по разделам и подразделам</w:t>
      </w:r>
      <w:r w:rsidR="007466B4">
        <w:rPr>
          <w:sz w:val="28"/>
          <w:szCs w:val="28"/>
        </w:rPr>
        <w:t xml:space="preserve"> кл</w:t>
      </w:r>
      <w:r>
        <w:rPr>
          <w:sz w:val="28"/>
          <w:szCs w:val="28"/>
        </w:rPr>
        <w:t>ассификации расходов  на 2024 год и на плановый период 2025</w:t>
      </w:r>
      <w:r w:rsidR="0015466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2026 </w:t>
      </w:r>
      <w:r w:rsidR="0015466C">
        <w:rPr>
          <w:sz w:val="28"/>
          <w:szCs w:val="28"/>
        </w:rPr>
        <w:t>годов» к настоящему решению.</w:t>
      </w:r>
    </w:p>
    <w:p w:rsidR="0015466C" w:rsidRDefault="0015466C" w:rsidP="0015466C">
      <w:pPr>
        <w:jc w:val="both"/>
        <w:rPr>
          <w:bCs/>
          <w:sz w:val="28"/>
          <w:szCs w:val="28"/>
        </w:rPr>
      </w:pPr>
    </w:p>
    <w:p w:rsidR="0015466C" w:rsidRDefault="0015466C" w:rsidP="0015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 4 «Ведомственная структура расходов местног</w:t>
      </w:r>
      <w:r w:rsidR="00A34ABB">
        <w:rPr>
          <w:sz w:val="28"/>
          <w:szCs w:val="28"/>
        </w:rPr>
        <w:t>о бюджета  на 2024 год и на плановый период 2025 и 2026</w:t>
      </w:r>
      <w:r>
        <w:rPr>
          <w:sz w:val="28"/>
          <w:szCs w:val="28"/>
        </w:rPr>
        <w:t xml:space="preserve"> годов »  к решению  Совета Старосолдатского сельского поселения Тюкалинского муниципаль</w:t>
      </w:r>
      <w:r w:rsidR="007466B4">
        <w:rPr>
          <w:sz w:val="28"/>
          <w:szCs w:val="28"/>
        </w:rPr>
        <w:t xml:space="preserve">ного района Омской области от </w:t>
      </w:r>
      <w:r w:rsidR="00A34ABB" w:rsidRPr="00A34ABB">
        <w:rPr>
          <w:sz w:val="28"/>
          <w:szCs w:val="28"/>
        </w:rPr>
        <w:t xml:space="preserve">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</w:t>
      </w:r>
      <w:r>
        <w:rPr>
          <w:sz w:val="28"/>
          <w:szCs w:val="28"/>
        </w:rPr>
        <w:t xml:space="preserve">изложить  в </w:t>
      </w:r>
      <w:r w:rsidR="007466B4">
        <w:rPr>
          <w:sz w:val="28"/>
          <w:szCs w:val="28"/>
        </w:rPr>
        <w:t>редак</w:t>
      </w:r>
      <w:r w:rsidR="00355E43">
        <w:rPr>
          <w:sz w:val="28"/>
          <w:szCs w:val="28"/>
        </w:rPr>
        <w:t>ции согласно приложению № 4</w:t>
      </w:r>
      <w:r>
        <w:rPr>
          <w:sz w:val="28"/>
          <w:szCs w:val="28"/>
        </w:rPr>
        <w:t xml:space="preserve"> «Распределение бюджетных ассигнований местного бюджета по ведомств</w:t>
      </w:r>
      <w:r w:rsidR="00A34ABB">
        <w:rPr>
          <w:sz w:val="28"/>
          <w:szCs w:val="28"/>
        </w:rPr>
        <w:t>енной структуре расходов на 2024 год и на плановый период 2025 и 2026</w:t>
      </w:r>
      <w:r>
        <w:rPr>
          <w:sz w:val="28"/>
          <w:szCs w:val="28"/>
        </w:rPr>
        <w:t xml:space="preserve"> годов» к настоящему решению.</w:t>
      </w:r>
    </w:p>
    <w:p w:rsidR="00A34ABB" w:rsidRPr="00A34ABB" w:rsidRDefault="00A34ABB" w:rsidP="00A34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5.Приложение № 5 «Распределение </w:t>
      </w:r>
      <w:r w:rsidRPr="00A34ABB">
        <w:rPr>
          <w:sz w:val="28"/>
          <w:szCs w:val="28"/>
        </w:rPr>
        <w:t>бюджетных ассигнований местного бюджета по целевым статьям (муниципальным программам и непрограммн</w:t>
      </w:r>
      <w:r>
        <w:rPr>
          <w:sz w:val="28"/>
          <w:szCs w:val="28"/>
        </w:rPr>
        <w:t xml:space="preserve">ым направлениям деятельности), </w:t>
      </w:r>
      <w:r w:rsidRPr="00A34ABB">
        <w:rPr>
          <w:sz w:val="28"/>
          <w:szCs w:val="28"/>
        </w:rPr>
        <w:t>группам и под</w:t>
      </w:r>
      <w:r>
        <w:rPr>
          <w:sz w:val="28"/>
          <w:szCs w:val="28"/>
        </w:rPr>
        <w:t xml:space="preserve">группам видов расходов бюджетов </w:t>
      </w:r>
      <w:r w:rsidRPr="00A34ABB">
        <w:rPr>
          <w:sz w:val="28"/>
          <w:szCs w:val="28"/>
        </w:rPr>
        <w:t>на 2024 год и на плановый период 2025 и 2026 годов</w:t>
      </w:r>
      <w:r>
        <w:rPr>
          <w:sz w:val="28"/>
          <w:szCs w:val="28"/>
        </w:rPr>
        <w:t xml:space="preserve">» </w:t>
      </w:r>
      <w:r w:rsidRPr="00A34ABB">
        <w:rPr>
          <w:sz w:val="28"/>
          <w:szCs w:val="28"/>
        </w:rPr>
        <w:t xml:space="preserve">»  к решению  Совета Старосолдатского сельского поселения Тюкалинского муниципального района Омской области от 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изложить  в редакции согласно приложению № </w:t>
      </w:r>
      <w:r w:rsidR="00355E43">
        <w:rPr>
          <w:sz w:val="28"/>
          <w:szCs w:val="28"/>
        </w:rPr>
        <w:t>5</w:t>
      </w:r>
      <w:r>
        <w:rPr>
          <w:sz w:val="28"/>
          <w:szCs w:val="28"/>
        </w:rPr>
        <w:t xml:space="preserve"> « </w:t>
      </w:r>
      <w:r w:rsidRPr="00A34ABB">
        <w:rPr>
          <w:sz w:val="28"/>
          <w:szCs w:val="28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 на 2024 год и на плановый период 2025 и 2026 годов»</w:t>
      </w:r>
    </w:p>
    <w:p w:rsidR="0015466C" w:rsidRDefault="0015466C" w:rsidP="0015466C">
      <w:pPr>
        <w:jc w:val="both"/>
        <w:rPr>
          <w:sz w:val="28"/>
          <w:szCs w:val="28"/>
        </w:rPr>
      </w:pPr>
    </w:p>
    <w:p w:rsidR="0015466C" w:rsidRDefault="00A34ABB" w:rsidP="001546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6</w:t>
      </w:r>
      <w:r w:rsidR="007466B4">
        <w:rPr>
          <w:sz w:val="28"/>
          <w:szCs w:val="28"/>
        </w:rPr>
        <w:t>. Приложение № 6</w:t>
      </w:r>
      <w:r w:rsidR="0015466C">
        <w:rPr>
          <w:sz w:val="28"/>
          <w:szCs w:val="28"/>
        </w:rPr>
        <w:t xml:space="preserve"> «Источники финансирования д</w:t>
      </w:r>
      <w:r w:rsidR="007466B4">
        <w:rPr>
          <w:sz w:val="28"/>
          <w:szCs w:val="28"/>
        </w:rPr>
        <w:t>ефицита м</w:t>
      </w:r>
      <w:r>
        <w:rPr>
          <w:sz w:val="28"/>
          <w:szCs w:val="28"/>
        </w:rPr>
        <w:t>естного бюджета на 2024 год и на плановый период 2025 и 2026</w:t>
      </w:r>
      <w:r w:rsidR="0015466C">
        <w:rPr>
          <w:sz w:val="28"/>
          <w:szCs w:val="28"/>
        </w:rPr>
        <w:t xml:space="preserve"> годов»  к решению  Совета Старосолдатского сельского поселения Тюкалинского муниципального райо</w:t>
      </w:r>
      <w:r w:rsidR="007466B4">
        <w:rPr>
          <w:sz w:val="28"/>
          <w:szCs w:val="28"/>
        </w:rPr>
        <w:t xml:space="preserve">на Омской области от </w:t>
      </w:r>
      <w:r w:rsidRPr="00A34ABB">
        <w:rPr>
          <w:sz w:val="28"/>
          <w:szCs w:val="28"/>
        </w:rPr>
        <w:t xml:space="preserve">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</w:t>
      </w:r>
      <w:r w:rsidR="0015466C">
        <w:rPr>
          <w:sz w:val="28"/>
          <w:szCs w:val="28"/>
        </w:rPr>
        <w:t xml:space="preserve">изложить  в </w:t>
      </w:r>
      <w:r w:rsidR="00355E43">
        <w:rPr>
          <w:sz w:val="28"/>
          <w:szCs w:val="28"/>
        </w:rPr>
        <w:t>редакции согласно приложению № 6</w:t>
      </w:r>
      <w:r w:rsidR="0015466C">
        <w:rPr>
          <w:sz w:val="28"/>
          <w:szCs w:val="28"/>
        </w:rPr>
        <w:t xml:space="preserve"> «Источники финансирования д</w:t>
      </w:r>
      <w:r>
        <w:rPr>
          <w:sz w:val="28"/>
          <w:szCs w:val="28"/>
        </w:rPr>
        <w:t xml:space="preserve">ефицита местного бюджета на 2024 год и на плановый период 2025 и 2026 </w:t>
      </w:r>
      <w:r w:rsidR="0015466C">
        <w:rPr>
          <w:sz w:val="28"/>
          <w:szCs w:val="28"/>
        </w:rPr>
        <w:t>годов» к настоящему решению.</w:t>
      </w:r>
    </w:p>
    <w:p w:rsidR="0015466C" w:rsidRDefault="0015466C" w:rsidP="0015466C">
      <w:pPr>
        <w:jc w:val="both"/>
        <w:rPr>
          <w:sz w:val="28"/>
          <w:szCs w:val="28"/>
        </w:rPr>
      </w:pPr>
    </w:p>
    <w:p w:rsidR="0015466C" w:rsidRDefault="00A34ABB" w:rsidP="0015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15466C">
        <w:rPr>
          <w:sz w:val="28"/>
          <w:szCs w:val="28"/>
        </w:rPr>
        <w:t>. Опубликовать настоящее решение в печатном издании «Бюллетень органов местного самоуправления Старосолдатского сельского поселения Тюкалинского муниципального района Омской области».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  <w:r>
        <w:rPr>
          <w:sz w:val="28"/>
          <w:szCs w:val="28"/>
        </w:rPr>
        <w:t>Глава Старосолдатского сельского поселения:                              А.В. Ерченко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BB43C7" w:rsidRPr="0015466C" w:rsidRDefault="00BB43C7">
      <w:pPr>
        <w:rPr>
          <w:sz w:val="28"/>
          <w:szCs w:val="28"/>
        </w:rPr>
      </w:pPr>
    </w:p>
    <w:sectPr w:rsidR="00BB43C7" w:rsidRPr="0015466C" w:rsidSect="00B0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66C"/>
    <w:rsid w:val="001212A8"/>
    <w:rsid w:val="0015466C"/>
    <w:rsid w:val="002648D5"/>
    <w:rsid w:val="00355E43"/>
    <w:rsid w:val="004C0D0B"/>
    <w:rsid w:val="005D496F"/>
    <w:rsid w:val="007466B4"/>
    <w:rsid w:val="00865186"/>
    <w:rsid w:val="00990B9B"/>
    <w:rsid w:val="009C2CBE"/>
    <w:rsid w:val="00A30C86"/>
    <w:rsid w:val="00A34ABB"/>
    <w:rsid w:val="00B04D29"/>
    <w:rsid w:val="00BB43C7"/>
    <w:rsid w:val="00CA4A58"/>
    <w:rsid w:val="00E92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15466C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rsid w:val="0015466C"/>
    <w:pPr>
      <w:widowControl w:val="0"/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10">
    <w:name w:val="Заголовок №1_"/>
    <w:link w:val="11"/>
    <w:uiPriority w:val="99"/>
    <w:locked/>
    <w:rsid w:val="0015466C"/>
    <w:rPr>
      <w:b/>
      <w:bCs/>
      <w:spacing w:val="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5466C"/>
    <w:pPr>
      <w:widowControl w:val="0"/>
      <w:shd w:val="clear" w:color="auto" w:fill="FFFFFF"/>
      <w:spacing w:before="180" w:after="180" w:line="259" w:lineRule="exact"/>
      <w:ind w:firstLine="680"/>
      <w:outlineLvl w:val="0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15466C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66C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2022-09-14T03:53:00Z</dcterms:created>
  <dcterms:modified xsi:type="dcterms:W3CDTF">2024-10-28T08:32:00Z</dcterms:modified>
</cp:coreProperties>
</file>